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90" w:rsidRPr="000A5FC5" w:rsidRDefault="008C5590" w:rsidP="008C5590">
      <w:pPr>
        <w:spacing w:after="0" w:line="240" w:lineRule="auto"/>
        <w:rPr>
          <w:b/>
          <w:sz w:val="32"/>
        </w:rPr>
      </w:pPr>
      <w:proofErr w:type="spellStart"/>
      <w:r w:rsidRPr="000A5FC5">
        <w:rPr>
          <w:b/>
          <w:sz w:val="32"/>
        </w:rPr>
        <w:t>Sence</w:t>
      </w:r>
      <w:proofErr w:type="spellEnd"/>
    </w:p>
    <w:p w:rsidR="008C5590" w:rsidRDefault="008C5590" w:rsidP="008C5590">
      <w:pPr>
        <w:spacing w:after="0" w:line="240" w:lineRule="auto"/>
        <w:rPr>
          <w:u w:val="single"/>
        </w:rPr>
      </w:pPr>
    </w:p>
    <w:p w:rsidR="008C5590" w:rsidRPr="000A5FC5" w:rsidRDefault="008C5590" w:rsidP="008C5590">
      <w:pPr>
        <w:spacing w:after="0" w:line="240" w:lineRule="auto"/>
        <w:jc w:val="both"/>
      </w:pPr>
      <w:r w:rsidRPr="000A5FC5">
        <w:t>LA OTEC UDP se encuentra acreditada en este organismo para la inscripción de cursos para obtener có</w:t>
      </w:r>
      <w:r>
        <w:t xml:space="preserve">digos SENCE en tres áreas: administración; </w:t>
      </w:r>
      <w:r w:rsidRPr="000A5FC5">
        <w:t>educación y capacitación</w:t>
      </w:r>
      <w:r>
        <w:t>,</w:t>
      </w:r>
      <w:r w:rsidRPr="000A5FC5">
        <w:t xml:space="preserve"> y</w:t>
      </w:r>
      <w:r>
        <w:t xml:space="preserve"> salud, nutrición y dietética.</w:t>
      </w:r>
    </w:p>
    <w:p w:rsidR="008C5590" w:rsidRPr="00A725A5" w:rsidRDefault="008C5590" w:rsidP="008C5590">
      <w:pPr>
        <w:spacing w:after="0" w:line="240" w:lineRule="auto"/>
        <w:jc w:val="both"/>
        <w:rPr>
          <w:color w:val="FF0000"/>
        </w:rPr>
      </w:pPr>
    </w:p>
    <w:p w:rsidR="008C5590" w:rsidRPr="002600E5" w:rsidRDefault="008C5590" w:rsidP="008C5590">
      <w:pPr>
        <w:spacing w:after="0" w:line="240" w:lineRule="auto"/>
        <w:jc w:val="both"/>
        <w:rPr>
          <w:b/>
        </w:rPr>
      </w:pPr>
      <w:r>
        <w:rPr>
          <w:b/>
        </w:rPr>
        <w:t xml:space="preserve">Paso 1. </w:t>
      </w:r>
      <w:r w:rsidRPr="002600E5">
        <w:rPr>
          <w:b/>
        </w:rPr>
        <w:t>Ingreso de propuesta a la plataforma.</w:t>
      </w:r>
    </w:p>
    <w:p w:rsidR="008C5590" w:rsidRPr="0079350A" w:rsidRDefault="008C5590" w:rsidP="008C5590">
      <w:pPr>
        <w:spacing w:after="0" w:line="240" w:lineRule="auto"/>
        <w:jc w:val="both"/>
      </w:pPr>
      <w:r w:rsidRPr="0079350A">
        <w:t>Antes de ingresar una propuesta de curso a la plataforma SENCE, se requiere la aprobación de la actividad por parte de la DGPEC.</w:t>
      </w:r>
    </w:p>
    <w:p w:rsidR="008C5590" w:rsidRPr="0079350A" w:rsidRDefault="008C5590" w:rsidP="008C5590">
      <w:pPr>
        <w:spacing w:after="0" w:line="240" w:lineRule="auto"/>
        <w:jc w:val="both"/>
      </w:pPr>
    </w:p>
    <w:p w:rsidR="008C5590" w:rsidRPr="0079350A" w:rsidRDefault="008C5590" w:rsidP="008C5590">
      <w:pPr>
        <w:spacing w:after="0" w:line="240" w:lineRule="auto"/>
        <w:jc w:val="both"/>
      </w:pPr>
      <w:r w:rsidRPr="0079350A">
        <w:t xml:space="preserve">Una vez que la actividad cuenta con la aprobación académica y presupuestaria, la DGPEC ingresa en la plataforma la propuesta del curso. </w:t>
      </w:r>
    </w:p>
    <w:p w:rsidR="008C5590" w:rsidRPr="0079350A" w:rsidRDefault="008C5590" w:rsidP="008C5590">
      <w:pPr>
        <w:spacing w:after="0" w:line="240" w:lineRule="auto"/>
        <w:jc w:val="both"/>
      </w:pPr>
    </w:p>
    <w:p w:rsidR="008C5590" w:rsidRPr="0079350A" w:rsidRDefault="008C5590" w:rsidP="008C5590">
      <w:pPr>
        <w:spacing w:after="0" w:line="240" w:lineRule="auto"/>
        <w:jc w:val="both"/>
      </w:pPr>
      <w:r w:rsidRPr="0079350A">
        <w:t xml:space="preserve">La documentación requerida para el ingreso de esta propuesta es el </w:t>
      </w:r>
      <w:r w:rsidRPr="0079350A">
        <w:rPr>
          <w:i/>
        </w:rPr>
        <w:t xml:space="preserve">formulario para inscripción </w:t>
      </w:r>
      <w:proofErr w:type="spellStart"/>
      <w:r w:rsidRPr="0079350A">
        <w:rPr>
          <w:i/>
        </w:rPr>
        <w:t>Sence</w:t>
      </w:r>
      <w:proofErr w:type="spellEnd"/>
      <w:r w:rsidRPr="0079350A">
        <w:rPr>
          <w:i/>
        </w:rPr>
        <w:t xml:space="preserve">, </w:t>
      </w:r>
      <w:r w:rsidRPr="0079350A">
        <w:t xml:space="preserve">este debe ser llenado utilizando </w:t>
      </w:r>
      <w:r w:rsidRPr="0079350A">
        <w:rPr>
          <w:i/>
        </w:rPr>
        <w:t xml:space="preserve">la taxonomía </w:t>
      </w:r>
      <w:r w:rsidRPr="0079350A">
        <w:t xml:space="preserve">indicada en la Resolución exenta N° 0465 Del Manual de Autorización de Actividades de Capacitación de </w:t>
      </w:r>
      <w:proofErr w:type="spellStart"/>
      <w:r w:rsidRPr="0079350A">
        <w:t>Sence</w:t>
      </w:r>
      <w:proofErr w:type="spellEnd"/>
      <w:r w:rsidRPr="0079350A">
        <w:t xml:space="preserve">.    </w:t>
      </w:r>
    </w:p>
    <w:p w:rsidR="008C5590" w:rsidRPr="0079350A" w:rsidRDefault="008C5590" w:rsidP="008C5590">
      <w:pPr>
        <w:spacing w:after="0" w:line="240" w:lineRule="auto"/>
        <w:jc w:val="both"/>
      </w:pPr>
    </w:p>
    <w:p w:rsidR="008C5590" w:rsidRPr="0079350A" w:rsidRDefault="008C5590" w:rsidP="008C5590">
      <w:pPr>
        <w:spacing w:after="0" w:line="240" w:lineRule="auto"/>
      </w:pPr>
      <w:r w:rsidRPr="0079350A">
        <w:t>Una vez ingresada a la plataforma, se demoran 10 días hábiles en evaluarla, pasado los diez días hábiles la propuesta puede ser aceptada o rechazada.</w:t>
      </w:r>
    </w:p>
    <w:p w:rsidR="008C5590" w:rsidRPr="0079350A" w:rsidRDefault="008C5590" w:rsidP="008C5590">
      <w:pPr>
        <w:spacing w:after="0" w:line="240" w:lineRule="auto"/>
      </w:pPr>
    </w:p>
    <w:p w:rsidR="008C5590" w:rsidRPr="008C7801" w:rsidRDefault="008C5590" w:rsidP="008C5590">
      <w:pPr>
        <w:shd w:val="clear" w:color="auto" w:fill="FFFFFF"/>
        <w:jc w:val="both"/>
        <w:rPr>
          <w:rFonts w:cs="Arial"/>
        </w:rPr>
      </w:pPr>
      <w:r w:rsidRPr="008C7801">
        <w:rPr>
          <w:rFonts w:cs="Arial"/>
        </w:rPr>
        <w:t>Una vez que el curso ingresado fue APROBADO, se debe imprimir documento de la plataforma e indicar el nombre completo del Representante legal OTEC y firma.</w:t>
      </w:r>
    </w:p>
    <w:p w:rsidR="008C5590" w:rsidRPr="008C7801" w:rsidRDefault="008C5590" w:rsidP="008C5590">
      <w:pPr>
        <w:shd w:val="clear" w:color="auto" w:fill="FFFFFF"/>
        <w:jc w:val="both"/>
        <w:rPr>
          <w:rFonts w:cs="Arial"/>
        </w:rPr>
      </w:pPr>
      <w:r w:rsidRPr="008C7801">
        <w:rPr>
          <w:rFonts w:cs="Arial"/>
        </w:rPr>
        <w:t>El pago de la inscripción se realiza en cualquier sucursal del Banco Estado, esta tiene un valor fijo de $46.972, debe ser en efectivo y por cada curso por separado (</w:t>
      </w:r>
      <w:proofErr w:type="spellStart"/>
      <w:r w:rsidRPr="008C7801">
        <w:rPr>
          <w:rFonts w:cs="Arial"/>
          <w:i/>
        </w:rPr>
        <w:t>Sence</w:t>
      </w:r>
      <w:proofErr w:type="spellEnd"/>
      <w:r w:rsidRPr="008C7801">
        <w:rPr>
          <w:rFonts w:cs="Arial"/>
        </w:rPr>
        <w:t xml:space="preserve"> no acepta pagos de varios cursos en un mismo depósito).</w:t>
      </w:r>
    </w:p>
    <w:p w:rsidR="008C5590" w:rsidRPr="008C7801" w:rsidRDefault="008C5590" w:rsidP="008C5590">
      <w:pPr>
        <w:shd w:val="clear" w:color="auto" w:fill="FFFFFF"/>
        <w:jc w:val="both"/>
        <w:rPr>
          <w:rFonts w:cs="Arial"/>
        </w:rPr>
      </w:pPr>
      <w:r w:rsidRPr="008C7801">
        <w:rPr>
          <w:rFonts w:cs="Arial"/>
        </w:rPr>
        <w:t>Para finalizar el trámite, se requiere llevar la inscripción original con nombre y firma del representante legal, más el comprobante de pago del Banco Estado a la oficina de partes del </w:t>
      </w:r>
      <w:proofErr w:type="spellStart"/>
      <w:r w:rsidRPr="008C7801">
        <w:rPr>
          <w:rFonts w:cs="Arial"/>
          <w:i/>
          <w:iCs/>
        </w:rPr>
        <w:t>Sence</w:t>
      </w:r>
      <w:proofErr w:type="spellEnd"/>
      <w:r w:rsidRPr="008C7801">
        <w:rPr>
          <w:rFonts w:cs="Arial"/>
          <w:i/>
          <w:iCs/>
        </w:rPr>
        <w:t>,</w:t>
      </w:r>
      <w:r w:rsidRPr="008C7801">
        <w:rPr>
          <w:rFonts w:cs="Arial"/>
        </w:rPr>
        <w:t> ubicada en </w:t>
      </w:r>
      <w:hyperlink r:id="rId7" w:history="1">
        <w:r w:rsidRPr="008C7801">
          <w:rPr>
            <w:rFonts w:cs="Arial"/>
          </w:rPr>
          <w:t>Teatinos N° 370</w:t>
        </w:r>
      </w:hyperlink>
      <w:r w:rsidRPr="008C7801">
        <w:rPr>
          <w:rFonts w:cs="Arial"/>
        </w:rPr>
        <w:t xml:space="preserve">, donde le otorgarán de manera inmediata el código </w:t>
      </w:r>
      <w:proofErr w:type="spellStart"/>
      <w:r w:rsidRPr="008C7801">
        <w:rPr>
          <w:rFonts w:cs="Arial"/>
          <w:i/>
        </w:rPr>
        <w:t>Sence</w:t>
      </w:r>
      <w:proofErr w:type="spellEnd"/>
      <w:r w:rsidRPr="008C7801">
        <w:rPr>
          <w:rFonts w:cs="Arial"/>
          <w:i/>
        </w:rPr>
        <w:t xml:space="preserve"> </w:t>
      </w:r>
      <w:r w:rsidRPr="008C7801">
        <w:rPr>
          <w:rFonts w:cs="Arial"/>
        </w:rPr>
        <w:t>respectivo a la actividad de capacitación declarada. </w:t>
      </w:r>
    </w:p>
    <w:p w:rsidR="008C5590" w:rsidRPr="008C7801" w:rsidRDefault="008C5590" w:rsidP="008C5590">
      <w:pPr>
        <w:shd w:val="clear" w:color="auto" w:fill="FFFFFF"/>
        <w:jc w:val="both"/>
        <w:rPr>
          <w:rFonts w:cs="Arial"/>
        </w:rPr>
      </w:pPr>
      <w:r w:rsidRPr="008C7801">
        <w:rPr>
          <w:rFonts w:cs="Arial"/>
          <w:b/>
          <w:bCs/>
        </w:rPr>
        <w:t>Una vez</w:t>
      </w:r>
      <w:r>
        <w:rPr>
          <w:rFonts w:cs="Arial"/>
          <w:b/>
          <w:bCs/>
        </w:rPr>
        <w:t xml:space="preserve"> aprobado el curso, </w:t>
      </w:r>
      <w:r w:rsidRPr="008C7801">
        <w:rPr>
          <w:rFonts w:cs="Arial"/>
          <w:b/>
          <w:bCs/>
        </w:rPr>
        <w:t>se cuenta con 10 días hábiles para realizar el pago y envió de los document</w:t>
      </w:r>
      <w:r>
        <w:rPr>
          <w:rFonts w:cs="Arial"/>
          <w:b/>
          <w:bCs/>
        </w:rPr>
        <w:t xml:space="preserve">os originales a las oficinas de </w:t>
      </w:r>
      <w:proofErr w:type="spellStart"/>
      <w:r w:rsidRPr="008C7801">
        <w:rPr>
          <w:rFonts w:cs="Arial"/>
          <w:b/>
          <w:bCs/>
          <w:i/>
          <w:iCs/>
        </w:rPr>
        <w:t>Sence</w:t>
      </w:r>
      <w:proofErr w:type="spellEnd"/>
      <w:r w:rsidRPr="008C7801">
        <w:rPr>
          <w:rFonts w:cs="Arial"/>
          <w:b/>
          <w:bCs/>
        </w:rPr>
        <w:t xml:space="preserve">, si excede este plazo debe </w:t>
      </w:r>
      <w:r>
        <w:rPr>
          <w:rFonts w:cs="Arial"/>
          <w:b/>
          <w:bCs/>
        </w:rPr>
        <w:t>ingresar nuevamente</w:t>
      </w:r>
      <w:r w:rsidRPr="008C7801">
        <w:rPr>
          <w:rFonts w:cs="Arial"/>
          <w:b/>
          <w:bCs/>
        </w:rPr>
        <w:t xml:space="preserve"> la pro</w:t>
      </w:r>
      <w:r>
        <w:rPr>
          <w:rFonts w:cs="Arial"/>
          <w:b/>
          <w:bCs/>
        </w:rPr>
        <w:t xml:space="preserve">puesta de curso en la plataforma </w:t>
      </w:r>
      <w:proofErr w:type="spellStart"/>
      <w:r>
        <w:rPr>
          <w:rFonts w:cs="Arial"/>
          <w:b/>
          <w:bCs/>
          <w:i/>
          <w:iCs/>
        </w:rPr>
        <w:t>Sence</w:t>
      </w:r>
      <w:proofErr w:type="spellEnd"/>
      <w:r>
        <w:rPr>
          <w:rFonts w:cs="Arial"/>
          <w:b/>
          <w:bCs/>
          <w:i/>
          <w:iCs/>
        </w:rPr>
        <w:t xml:space="preserve"> </w:t>
      </w:r>
      <w:r w:rsidRPr="008C7801">
        <w:rPr>
          <w:rFonts w:cs="Arial"/>
          <w:b/>
          <w:bCs/>
        </w:rPr>
        <w:t>realizando todo el procedimiento de nuevo.</w:t>
      </w:r>
    </w:p>
    <w:p w:rsidR="008C5590" w:rsidRPr="00AE7532" w:rsidRDefault="008C5590" w:rsidP="008C5590">
      <w:pPr>
        <w:spacing w:after="0" w:line="240" w:lineRule="auto"/>
        <w:jc w:val="both"/>
        <w:rPr>
          <w:b/>
        </w:rPr>
      </w:pPr>
      <w:r>
        <w:rPr>
          <w:b/>
        </w:rPr>
        <w:t xml:space="preserve">Paso 2. Gestión </w:t>
      </w:r>
      <w:r w:rsidRPr="00AE7532">
        <w:rPr>
          <w:b/>
        </w:rPr>
        <w:t>Orden de Compra</w:t>
      </w:r>
    </w:p>
    <w:p w:rsidR="008C5590" w:rsidRDefault="008C5590" w:rsidP="008C5590">
      <w:pPr>
        <w:spacing w:after="0" w:line="240" w:lineRule="auto"/>
        <w:jc w:val="both"/>
      </w:pPr>
      <w:r>
        <w:t xml:space="preserve">Una vez aprobada la participación de estudiantes vía Franquicia </w:t>
      </w:r>
      <w:proofErr w:type="spellStart"/>
      <w:r>
        <w:t>Sence</w:t>
      </w:r>
      <w:proofErr w:type="spellEnd"/>
      <w:r>
        <w:t>, la unidad académica solicita orden de compra a empresa u OTIC correspondiente.</w:t>
      </w:r>
    </w:p>
    <w:p w:rsidR="008C5590" w:rsidRDefault="008C5590" w:rsidP="008C5590">
      <w:pPr>
        <w:spacing w:after="0" w:line="240" w:lineRule="auto"/>
        <w:rPr>
          <w:u w:val="single"/>
        </w:rPr>
      </w:pPr>
    </w:p>
    <w:p w:rsidR="008C5590" w:rsidRPr="0079350A" w:rsidRDefault="008C5590" w:rsidP="008C5590">
      <w:pPr>
        <w:spacing w:after="0" w:line="240" w:lineRule="auto"/>
        <w:rPr>
          <w:b/>
        </w:rPr>
      </w:pPr>
      <w:r>
        <w:rPr>
          <w:b/>
        </w:rPr>
        <w:t>Paso 3</w:t>
      </w:r>
      <w:r w:rsidRPr="0079350A">
        <w:rPr>
          <w:b/>
        </w:rPr>
        <w:t xml:space="preserve">. </w:t>
      </w:r>
      <w:r>
        <w:rPr>
          <w:b/>
        </w:rPr>
        <w:t>Implementación</w:t>
      </w:r>
      <w:r w:rsidRPr="0079350A">
        <w:rPr>
          <w:b/>
        </w:rPr>
        <w:t xml:space="preserve"> del curso</w:t>
      </w:r>
    </w:p>
    <w:p w:rsidR="008C5590" w:rsidRDefault="008C5590" w:rsidP="008C5590">
      <w:pPr>
        <w:spacing w:after="0" w:line="240" w:lineRule="auto"/>
        <w:jc w:val="both"/>
      </w:pPr>
    </w:p>
    <w:p w:rsidR="008C5590" w:rsidRPr="00B96B44" w:rsidRDefault="008C5590" w:rsidP="008C5590">
      <w:pPr>
        <w:spacing w:after="0" w:line="240" w:lineRule="auto"/>
        <w:jc w:val="both"/>
        <w:rPr>
          <w:b/>
        </w:rPr>
      </w:pPr>
      <w:r w:rsidRPr="00B96B44">
        <w:rPr>
          <w:b/>
        </w:rPr>
        <w:t>Al inicio del curso:</w:t>
      </w:r>
    </w:p>
    <w:p w:rsidR="008C5590" w:rsidRDefault="008C5590" w:rsidP="008C5590">
      <w:pPr>
        <w:spacing w:after="0" w:line="240" w:lineRule="auto"/>
      </w:pPr>
    </w:p>
    <w:p w:rsidR="008C5590" w:rsidRDefault="008C5590" w:rsidP="008C559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Crea en sistema de gestión universitaria a los estudiantes, genera admisión e inscripción al año académico correspondiente y le inscribe cursos FOCO.</w:t>
      </w:r>
    </w:p>
    <w:p w:rsidR="008C5590" w:rsidRDefault="008C5590" w:rsidP="008C559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Solicita matricula de los estudiantes: se debe indicar en la carta derivada a la unidad si el estudiante se pagará vía SENCE, para ello debe adjuntar Orden de compra de OTIC o bien debe acompañar registro de inscripción de la actividad en SENCE.</w:t>
      </w:r>
    </w:p>
    <w:p w:rsidR="008C5590" w:rsidRDefault="008C5590" w:rsidP="008C559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lastRenderedPageBreak/>
        <w:t>La unidad académica ingresa en la plataforma de SENCE participantes de la actividad que utilizarán la franquicia</w:t>
      </w:r>
      <w:r>
        <w:rPr>
          <w:rStyle w:val="Refdenotaalpie"/>
        </w:rPr>
        <w:footnoteReference w:id="1"/>
      </w:r>
    </w:p>
    <w:p w:rsidR="008C5590" w:rsidRDefault="008C5590" w:rsidP="008C559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Informa a los estudiantes con SENCE los derechos y deberes (a través de documentación o afiche en sala)</w:t>
      </w:r>
    </w:p>
    <w:p w:rsidR="008C5590" w:rsidRDefault="008C5590" w:rsidP="008C5590">
      <w:pPr>
        <w:spacing w:after="0" w:line="240" w:lineRule="auto"/>
        <w:jc w:val="both"/>
      </w:pPr>
    </w:p>
    <w:p w:rsidR="008C5590" w:rsidRDefault="008C5590" w:rsidP="008C5590">
      <w:pPr>
        <w:spacing w:after="0" w:line="240" w:lineRule="auto"/>
        <w:jc w:val="both"/>
      </w:pPr>
      <w:r>
        <w:t>Al inicio de cada sesión:</w:t>
      </w:r>
    </w:p>
    <w:p w:rsidR="008C5590" w:rsidRDefault="008C5590" w:rsidP="008C559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La unidad académica debe chequear de acuerdo a procedimiento operativo instalaciones de la sala de clases.</w:t>
      </w:r>
    </w:p>
    <w:p w:rsidR="008C5590" w:rsidRDefault="008C5590" w:rsidP="008C559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Registro de asistencia de estudiantes con SENCE con </w:t>
      </w:r>
      <w:proofErr w:type="spellStart"/>
      <w:r>
        <w:t>huellero</w:t>
      </w:r>
      <w:proofErr w:type="spellEnd"/>
      <w:r>
        <w:rPr>
          <w:rStyle w:val="Refdenotaalpie"/>
        </w:rPr>
        <w:footnoteReference w:id="2"/>
      </w:r>
      <w:r>
        <w:t xml:space="preserve">: la persona que administra el </w:t>
      </w:r>
      <w:proofErr w:type="spellStart"/>
      <w:r>
        <w:t>huellero</w:t>
      </w:r>
      <w:proofErr w:type="spellEnd"/>
      <w:r>
        <w:t xml:space="preserve"> debe estar registrada en </w:t>
      </w:r>
      <w:proofErr w:type="spellStart"/>
      <w:r>
        <w:t>Sence</w:t>
      </w:r>
      <w:proofErr w:type="spellEnd"/>
      <w:r>
        <w:t xml:space="preserve">. Cuando los cursos se inscriben en </w:t>
      </w:r>
      <w:proofErr w:type="spellStart"/>
      <w:r>
        <w:t>Sence</w:t>
      </w:r>
      <w:proofErr w:type="spellEnd"/>
      <w:r>
        <w:t xml:space="preserve"> se deben poner los horarios de inicio y término de clases. De este modo, media hora antes del inicio del curso el administrador debe supervisar que esté funcionando bien y 5 minutos antes del inicio se deben registrar los asistentes.  Si se registran atrasados se descuenta del valor franquiciado los minutos de atraso y los debe pagar la empresa.</w:t>
      </w:r>
    </w:p>
    <w:p w:rsidR="008C5590" w:rsidRDefault="008C5590" w:rsidP="008C5590">
      <w:pPr>
        <w:pStyle w:val="Prrafodelista"/>
        <w:spacing w:after="0" w:line="240" w:lineRule="auto"/>
        <w:jc w:val="both"/>
      </w:pPr>
    </w:p>
    <w:p w:rsidR="008C5590" w:rsidRDefault="008C5590" w:rsidP="008C5590">
      <w:pPr>
        <w:spacing w:after="0" w:line="240" w:lineRule="auto"/>
        <w:jc w:val="both"/>
      </w:pPr>
      <w:r>
        <w:t xml:space="preserve">Al finalizar el curso: </w:t>
      </w:r>
    </w:p>
    <w:p w:rsidR="008C5590" w:rsidRDefault="008C5590" w:rsidP="008C559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La unidad académica ingresa en la plataforma la evaluación de los estudiantes: esto debe realizarse al día siguiente del término del curso.</w:t>
      </w:r>
    </w:p>
    <w:p w:rsidR="008C5590" w:rsidRDefault="008C5590" w:rsidP="008C559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Se emite certificado de asistencia a través de la plataforma, se cierra el curso y se gestiona la firma de representante legal de la OTEC (Paulina Zamorano). </w:t>
      </w:r>
    </w:p>
    <w:p w:rsidR="008C5590" w:rsidRDefault="008C5590" w:rsidP="008C559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Solicitar a matricula factura</w:t>
      </w:r>
    </w:p>
    <w:p w:rsidR="008C5590" w:rsidRDefault="008C5590" w:rsidP="008C559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Unidad académica envía el certificado de asistencia firmado, la factura y el informe técnico de la actividad a empresa u OTIC para el pago respectivo.</w:t>
      </w:r>
    </w:p>
    <w:p w:rsidR="008C5590" w:rsidRDefault="008C5590" w:rsidP="008C559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Unidad académica realiza seguimiento para el pago.</w:t>
      </w:r>
    </w:p>
    <w:p w:rsidR="00896782" w:rsidRDefault="00896782">
      <w:bookmarkStart w:id="0" w:name="_GoBack"/>
      <w:bookmarkEnd w:id="0"/>
    </w:p>
    <w:sectPr w:rsidR="00896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90" w:rsidRDefault="008C5590" w:rsidP="008C5590">
      <w:pPr>
        <w:spacing w:after="0" w:line="240" w:lineRule="auto"/>
      </w:pPr>
      <w:r>
        <w:separator/>
      </w:r>
    </w:p>
  </w:endnote>
  <w:endnote w:type="continuationSeparator" w:id="0">
    <w:p w:rsidR="008C5590" w:rsidRDefault="008C5590" w:rsidP="008C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90" w:rsidRDefault="008C5590" w:rsidP="008C5590">
      <w:pPr>
        <w:spacing w:after="0" w:line="240" w:lineRule="auto"/>
      </w:pPr>
      <w:r>
        <w:separator/>
      </w:r>
    </w:p>
  </w:footnote>
  <w:footnote w:type="continuationSeparator" w:id="0">
    <w:p w:rsidR="008C5590" w:rsidRDefault="008C5590" w:rsidP="008C5590">
      <w:pPr>
        <w:spacing w:after="0" w:line="240" w:lineRule="auto"/>
      </w:pPr>
      <w:r>
        <w:continuationSeparator/>
      </w:r>
    </w:p>
  </w:footnote>
  <w:footnote w:id="1">
    <w:p w:rsidR="008C5590" w:rsidRDefault="008C5590" w:rsidP="008C5590">
      <w:pPr>
        <w:pStyle w:val="Textonotapie"/>
      </w:pPr>
      <w:r>
        <w:rPr>
          <w:rStyle w:val="Refdenotaalpie"/>
        </w:rPr>
        <w:footnoteRef/>
      </w:r>
      <w:r>
        <w:t xml:space="preserve"> Si algún estudiante no se inscribe en la plataforma a tiempo no será financiado a través de la franquicia. Si participan en el curso otros empleados adicionales a los inscritos oficialmente en SENCE son de costo de la empresa.</w:t>
      </w:r>
    </w:p>
  </w:footnote>
  <w:footnote w:id="2">
    <w:p w:rsidR="008C5590" w:rsidRDefault="008C5590" w:rsidP="008C5590">
      <w:pPr>
        <w:pStyle w:val="Textonotapie"/>
      </w:pPr>
      <w:r>
        <w:rPr>
          <w:rStyle w:val="Refdenotaalpie"/>
        </w:rPr>
        <w:footnoteRef/>
      </w:r>
      <w:r>
        <w:t xml:space="preserve"> Cada unidad académica debe comprar y mantener su </w:t>
      </w:r>
      <w:proofErr w:type="spellStart"/>
      <w:r>
        <w:t>huellero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719E6"/>
    <w:multiLevelType w:val="hybridMultilevel"/>
    <w:tmpl w:val="9D0087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11E4A"/>
    <w:multiLevelType w:val="hybridMultilevel"/>
    <w:tmpl w:val="33B62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5C28"/>
    <w:multiLevelType w:val="hybridMultilevel"/>
    <w:tmpl w:val="24066A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90"/>
    <w:rsid w:val="00896782"/>
    <w:rsid w:val="008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7705-CB23-41BF-A434-9DA20FBC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C55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55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55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8C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teatinos+370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Crettier</dc:creator>
  <cp:keywords/>
  <dc:description/>
  <cp:lastModifiedBy>Barbara Crettier</cp:lastModifiedBy>
  <cp:revision>1</cp:revision>
  <dcterms:created xsi:type="dcterms:W3CDTF">2018-09-05T15:27:00Z</dcterms:created>
  <dcterms:modified xsi:type="dcterms:W3CDTF">2018-09-05T15:28:00Z</dcterms:modified>
</cp:coreProperties>
</file>